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C98BC" w14:textId="77777777" w:rsidR="00C269DA" w:rsidRDefault="00C269DA" w:rsidP="00C269DA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Медиамәтіннің лингвистикалық әлеуметтік сипатын түсіндіріңіз.</w:t>
      </w:r>
    </w:p>
    <w:p w14:paraId="2F0C4ABA" w14:textId="77777777" w:rsidR="00C269DA" w:rsidRDefault="00C269DA" w:rsidP="00C269DA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Сөз бен сөйлем құрылымының аудиториялық ықпалын айтыңыз. </w:t>
      </w:r>
    </w:p>
    <w:p w14:paraId="059B80AA" w14:textId="77777777" w:rsidR="00C269DA" w:rsidRDefault="00C269DA" w:rsidP="00C26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3. </w:t>
      </w:r>
      <w:r>
        <w:rPr>
          <w:rFonts w:ascii="Times New Roman" w:hAnsi="Times New Roman"/>
          <w:sz w:val="28"/>
          <w:szCs w:val="28"/>
          <w:lang w:val="kk-KZ"/>
        </w:rPr>
        <w:t>Медиамәтіннің лингвистикалық ғылыми тұжырымдамасына анықтама беріңіз.</w:t>
      </w:r>
    </w:p>
    <w:p w14:paraId="39A3AAFD" w14:textId="77777777" w:rsidR="00C269DA" w:rsidRDefault="00C269DA" w:rsidP="00C26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4. Лингвистикалық элементтердің қолданыстағы ерекшелігін айтыңыз. </w:t>
      </w:r>
    </w:p>
    <w:p w14:paraId="56E36C59" w14:textId="77777777" w:rsidR="00C269DA" w:rsidRDefault="00C269DA" w:rsidP="00C26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 Медиа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риториканың аудиториялық мәдениет қалыптастырудағы кәсіби тәжірибесін түсіндіріңіз. </w:t>
      </w:r>
    </w:p>
    <w:p w14:paraId="6DC07443" w14:textId="77777777" w:rsidR="00C269DA" w:rsidRDefault="00C269DA" w:rsidP="00C26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6. </w:t>
      </w: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Сөз бен сөйлемнің түрлі жанрлық формалары дегенді айтыңыз. </w:t>
      </w:r>
    </w:p>
    <w:p w14:paraId="0B3917B1" w14:textId="77777777" w:rsidR="00C269DA" w:rsidRDefault="00C269DA" w:rsidP="00C26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7. Когнитивті қатынас және оның дискурсивті лингвотеориясы турасында айтыңыз. </w:t>
      </w:r>
    </w:p>
    <w:p w14:paraId="284EA3C4" w14:textId="77777777" w:rsidR="00C269DA" w:rsidRDefault="00C269DA" w:rsidP="00C26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8. Аудиториядағы риторикалық қабілет пен оның тәжірибесін түсіндіріңіз. </w:t>
      </w:r>
    </w:p>
    <w:p w14:paraId="6BED4E19" w14:textId="77777777" w:rsidR="00C269DA" w:rsidRDefault="00C269DA" w:rsidP="00C26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9. Медиакоммуникацияның обектісі қоғамдық ақпараттық өмір дегенді қалай түсінесіз. Сол мәселеде жазыңыз. </w:t>
      </w:r>
    </w:p>
    <w:p w14:paraId="09DA0242" w14:textId="77777777" w:rsidR="00C269DA" w:rsidRDefault="00C269DA" w:rsidP="00C26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>10. Медиакоммуникацияның танымдық сипаты мен идеялық тақырыптылығы жайында жазыңыз.</w:t>
      </w:r>
    </w:p>
    <w:p w14:paraId="0B95441E" w14:textId="77777777" w:rsidR="00C269DA" w:rsidRDefault="00C269DA" w:rsidP="00C26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11. Сөйлемнің поэтикалық, психологиялық артықшылығы дегенді түсіндіріңіз. </w:t>
      </w:r>
    </w:p>
    <w:p w14:paraId="7862F7D4" w14:textId="77777777" w:rsidR="00C269DA" w:rsidRDefault="00C269DA" w:rsidP="00C26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12. Ұлы тұлғалардың сөз қолданысындағы ерекше лингвотербелістер турасында айтыңыз. </w:t>
      </w:r>
    </w:p>
    <w:p w14:paraId="07CA846B" w14:textId="77777777" w:rsidR="00C269DA" w:rsidRDefault="00C269DA" w:rsidP="00C26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13. Медиашығармашылықтағы кәсіби белсенділіктің этикалық ережесін қалай түсінесіз? Жазыңыз. </w:t>
      </w:r>
    </w:p>
    <w:p w14:paraId="7F46AED8" w14:textId="77777777" w:rsidR="00C269DA" w:rsidRDefault="00C269DA" w:rsidP="00C26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14. Медиамәтіннің құрылымы мен айтылу мағынасының сабақтастығы. деген не? Түсіндіріңіз. </w:t>
      </w:r>
    </w:p>
    <w:p w14:paraId="55AE9A97" w14:textId="77777777" w:rsidR="00C269DA" w:rsidRDefault="00C269DA" w:rsidP="00C26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15. Медиалық ақпараттардың маңызы мен тақырыптылығының қоғамдық маңызын түсіндіріп жазыңыз. </w:t>
      </w:r>
    </w:p>
    <w:p w14:paraId="266D7217" w14:textId="77777777" w:rsidR="00C269DA" w:rsidRDefault="00C269DA" w:rsidP="00C26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16. Сөз бен сөйлемнің және жазу үлгісінің медиамәдениеттілігі турасында анықтама, пікір жазыңыз. </w:t>
      </w:r>
    </w:p>
    <w:p w14:paraId="4FBEB106" w14:textId="77777777" w:rsidR="00C269DA" w:rsidRDefault="00C269DA" w:rsidP="00C26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>17. Сөйлеу мәдениетіндегі образдылықтың коммуникациялық көркемдігі дегенді түсіндіріңіз.</w:t>
      </w:r>
    </w:p>
    <w:p w14:paraId="619A16C2" w14:textId="77777777" w:rsidR="00C269DA" w:rsidRDefault="00C269DA" w:rsidP="00C26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 18. Дара және күрделі ойдың классификациялық түрлері турасында жазыңыз. </w:t>
      </w:r>
    </w:p>
    <w:p w14:paraId="6F67F9AC" w14:textId="77777777" w:rsidR="00C269DA" w:rsidRDefault="00C269DA" w:rsidP="00C26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19. Сөйлемнің лингвистикалық логикалық тұжырымы мен әлеуметтік маңызы деген мәселеге анықтама, пікір жазыңыз. </w:t>
      </w:r>
    </w:p>
    <w:p w14:paraId="02E23C97" w14:textId="77777777" w:rsidR="00C269DA" w:rsidRDefault="00C269DA" w:rsidP="00C269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>20. Көркем мәтіннің танымдық және тарихи тұрғыдан зерделенуі қай жанрлық ерекшелікке тән? Жанрлық сипатын ашып жазыңыз.</w:t>
      </w:r>
    </w:p>
    <w:p w14:paraId="50F8040A" w14:textId="77777777" w:rsidR="00811F1B" w:rsidRDefault="00811F1B">
      <w:bookmarkStart w:id="0" w:name="_GoBack"/>
      <w:bookmarkEnd w:id="0"/>
    </w:p>
    <w:sectPr w:rsidR="00811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AF2545"/>
    <w:multiLevelType w:val="hybridMultilevel"/>
    <w:tmpl w:val="F94A3F82"/>
    <w:lvl w:ilvl="0" w:tplc="E56A9726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D4D"/>
    <w:rsid w:val="00811F1B"/>
    <w:rsid w:val="00BF3D4D"/>
    <w:rsid w:val="00C2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A5CC4-35A4-4EBA-AC78-214F164A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9DA"/>
    <w:pPr>
      <w:spacing w:after="0" w:line="240" w:lineRule="auto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C269DA"/>
    <w:rPr>
      <w:lang w:val="ru-RU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C269DA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2025-10-02T10:00:00Z</dcterms:created>
  <dcterms:modified xsi:type="dcterms:W3CDTF">2025-10-02T10:00:00Z</dcterms:modified>
</cp:coreProperties>
</file>